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3622" w14:textId="77777777" w:rsidR="00BA2F25" w:rsidRPr="00515C88" w:rsidRDefault="00BA2F25" w:rsidP="00BA2F25">
      <w:pPr>
        <w:rPr>
          <w:rFonts w:ascii="Arial" w:hAnsi="Arial" w:cs="Arial"/>
          <w:b/>
          <w:spacing w:val="60"/>
          <w:sz w:val="20"/>
        </w:rPr>
      </w:pPr>
    </w:p>
    <w:p w14:paraId="37261ADD" w14:textId="77777777" w:rsidR="00BA2F25" w:rsidRPr="00515C88" w:rsidRDefault="00BA2F25" w:rsidP="00BA2F25">
      <w:pPr>
        <w:rPr>
          <w:rFonts w:ascii="Arial" w:hAnsi="Arial" w:cs="Arial"/>
          <w:b/>
          <w:spacing w:val="60"/>
          <w:sz w:val="20"/>
        </w:rPr>
      </w:pPr>
    </w:p>
    <w:p w14:paraId="6AF97555" w14:textId="77777777" w:rsidR="00BA2F25" w:rsidRPr="00515C88" w:rsidRDefault="00BA2F25" w:rsidP="00BA2F25">
      <w:pPr>
        <w:rPr>
          <w:rFonts w:ascii="Arial" w:hAnsi="Arial" w:cs="Arial"/>
          <w:b/>
          <w:spacing w:val="60"/>
          <w:sz w:val="20"/>
        </w:rPr>
      </w:pPr>
    </w:p>
    <w:p w14:paraId="49250A1B" w14:textId="1BEF980B" w:rsidR="00BA2F25" w:rsidRPr="00515C88" w:rsidRDefault="00BA2F25" w:rsidP="00BA2F25">
      <w:pPr>
        <w:rPr>
          <w:rFonts w:ascii="Arial" w:hAnsi="Arial" w:cs="Arial"/>
          <w:b/>
          <w:spacing w:val="60"/>
          <w:sz w:val="20"/>
        </w:rPr>
      </w:pPr>
      <w:r w:rsidRPr="00515C88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8997C" wp14:editId="5F3F0177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130290" cy="0"/>
                <wp:effectExtent l="9525" t="6350" r="13335" b="12700"/>
                <wp:wrapSquare wrapText="bothSides"/>
                <wp:docPr id="3688657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4D302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pt" to="482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">
                <v:stroke dashstyle="1 1" endcap="round"/>
                <w10:wrap type="square"/>
              </v:line>
            </w:pict>
          </mc:Fallback>
        </mc:AlternateContent>
      </w:r>
      <w:r w:rsidRPr="00515C88">
        <w:rPr>
          <w:rFonts w:ascii="Arial" w:hAnsi="Arial" w:cs="Arial"/>
          <w:b/>
          <w:spacing w:val="60"/>
          <w:sz w:val="20"/>
        </w:rPr>
        <w:t xml:space="preserve">REPORT APhA-ASP </w:t>
      </w:r>
      <w:r w:rsidRPr="00515C88">
        <w:rPr>
          <w:rFonts w:ascii="Arial" w:hAnsi="Arial" w:cs="Arial"/>
          <w:b/>
          <w:spacing w:val="60"/>
          <w:sz w:val="20"/>
        </w:rPr>
        <w:t>REGIO</w:t>
      </w:r>
      <w:r w:rsidR="000A499A" w:rsidRPr="00515C88">
        <w:rPr>
          <w:rFonts w:ascii="Arial" w:hAnsi="Arial" w:cs="Arial"/>
          <w:b/>
          <w:spacing w:val="60"/>
          <w:sz w:val="20"/>
        </w:rPr>
        <w:t>N 1 MRM CLOSING SESSION</w:t>
      </w:r>
    </w:p>
    <w:p w14:paraId="2D018267" w14:textId="77777777" w:rsidR="00BA2F25" w:rsidRPr="00515C88" w:rsidRDefault="00BA2F25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14:paraId="03C74D4C" w14:textId="6C058FCE" w:rsidR="00991D40" w:rsidRPr="00515C88" w:rsidRDefault="00BA2F25" w:rsidP="00991D40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  <w:r w:rsidRPr="00515C88">
        <w:rPr>
          <w:rFonts w:ascii="Arial" w:hAnsi="Arial" w:cs="Arial"/>
          <w:b/>
          <w:bCs/>
          <w:i/>
          <w:iCs/>
          <w:sz w:val="20"/>
        </w:rPr>
        <w:t>Presiding:</w:t>
      </w:r>
      <w:r w:rsidRPr="00515C88">
        <w:rPr>
          <w:rFonts w:ascii="Arial" w:hAnsi="Arial" w:cs="Arial"/>
          <w:bCs/>
          <w:i/>
          <w:iCs/>
          <w:sz w:val="20"/>
        </w:rPr>
        <w:t xml:space="preserve"> </w:t>
      </w:r>
      <w:r w:rsidR="00991D40" w:rsidRPr="00515C88">
        <w:rPr>
          <w:rFonts w:ascii="Arial" w:hAnsi="Arial" w:cs="Arial"/>
          <w:bCs/>
          <w:i/>
          <w:iCs/>
          <w:sz w:val="20"/>
        </w:rPr>
        <w:t>Janett</w:t>
      </w:r>
      <w:r w:rsidR="00991D40" w:rsidRPr="00515C88">
        <w:rPr>
          <w:rFonts w:ascii="Arial" w:hAnsi="Arial" w:cs="Arial"/>
          <w:bCs/>
          <w:i/>
          <w:iCs/>
          <w:sz w:val="20"/>
        </w:rPr>
        <w:t xml:space="preserve">e </w:t>
      </w:r>
      <w:r w:rsidR="00991D40" w:rsidRPr="00515C88">
        <w:rPr>
          <w:rFonts w:ascii="Arial" w:hAnsi="Arial" w:cs="Arial"/>
          <w:bCs/>
          <w:i/>
          <w:iCs/>
          <w:sz w:val="20"/>
        </w:rPr>
        <w:t>Wadolowski</w:t>
      </w:r>
      <w:r w:rsidR="00991D40" w:rsidRPr="00515C88">
        <w:rPr>
          <w:rFonts w:ascii="Arial" w:hAnsi="Arial" w:cs="Arial"/>
          <w:bCs/>
          <w:i/>
          <w:iCs/>
          <w:sz w:val="20"/>
        </w:rPr>
        <w:t>, 2022-23 APhA-ASP Midyear Regional Meeting Coordinator</w:t>
      </w:r>
    </w:p>
    <w:p w14:paraId="2DF48608" w14:textId="69572E41" w:rsidR="00BA2F25" w:rsidRPr="00515C88" w:rsidRDefault="002571C1" w:rsidP="00991D40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i/>
          <w:iCs/>
          <w:sz w:val="20"/>
          <w:lang w:val="pt-BR"/>
        </w:rPr>
      </w:pPr>
      <w:r w:rsidRPr="00515C88">
        <w:rPr>
          <w:rFonts w:ascii="Arial" w:hAnsi="Arial" w:cs="Arial"/>
          <w:bCs/>
          <w:i/>
          <w:iCs/>
          <w:sz w:val="20"/>
          <w:lang w:val="pt-BR"/>
        </w:rPr>
        <w:t xml:space="preserve">                  </w:t>
      </w:r>
      <w:r w:rsidR="00991D40" w:rsidRPr="00515C88">
        <w:rPr>
          <w:rFonts w:ascii="Arial" w:hAnsi="Arial" w:cs="Arial"/>
          <w:bCs/>
          <w:i/>
          <w:iCs/>
          <w:sz w:val="20"/>
          <w:lang w:val="pt-BR"/>
        </w:rPr>
        <w:t>Serena</w:t>
      </w:r>
      <w:r w:rsidR="00D06730" w:rsidRPr="00515C88">
        <w:rPr>
          <w:rFonts w:ascii="Arial" w:hAnsi="Arial" w:cs="Arial"/>
          <w:bCs/>
          <w:i/>
          <w:iCs/>
          <w:sz w:val="20"/>
          <w:lang w:val="pt-BR"/>
        </w:rPr>
        <w:t xml:space="preserve"> </w:t>
      </w:r>
      <w:r w:rsidR="00991D40" w:rsidRPr="00515C88">
        <w:rPr>
          <w:rFonts w:ascii="Arial" w:hAnsi="Arial" w:cs="Arial"/>
          <w:bCs/>
          <w:i/>
          <w:iCs/>
          <w:sz w:val="20"/>
          <w:lang w:val="pt-BR"/>
        </w:rPr>
        <w:t>Roberts</w:t>
      </w:r>
      <w:r w:rsidR="00D06730" w:rsidRPr="00515C88">
        <w:rPr>
          <w:rFonts w:ascii="Arial" w:hAnsi="Arial" w:cs="Arial"/>
          <w:bCs/>
          <w:i/>
          <w:iCs/>
          <w:sz w:val="20"/>
          <w:lang w:val="pt-BR"/>
        </w:rPr>
        <w:t>, 2022-23 APhA-ASP Regional Delegate</w:t>
      </w:r>
    </w:p>
    <w:p w14:paraId="2D26D5B0" w14:textId="77777777" w:rsidR="00991D40" w:rsidRPr="00515C88" w:rsidRDefault="00991D40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lang w:val="pt-BR"/>
        </w:rPr>
      </w:pPr>
    </w:p>
    <w:p w14:paraId="18C6A7DE" w14:textId="453F6F97" w:rsidR="00BA2F25" w:rsidRPr="00515C88" w:rsidRDefault="00D06730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515C88">
        <w:rPr>
          <w:rFonts w:ascii="Arial" w:hAnsi="Arial" w:cs="Arial"/>
          <w:b/>
          <w:bCs/>
          <w:i/>
          <w:iCs/>
          <w:sz w:val="20"/>
        </w:rPr>
        <w:t>National Executive Committee</w:t>
      </w:r>
      <w:r w:rsidR="00BA2F25" w:rsidRPr="00515C88">
        <w:rPr>
          <w:rFonts w:ascii="Arial" w:hAnsi="Arial" w:cs="Arial"/>
          <w:b/>
          <w:bCs/>
          <w:i/>
          <w:iCs/>
          <w:sz w:val="20"/>
        </w:rPr>
        <w:t xml:space="preserve">: </w:t>
      </w:r>
      <w:r w:rsidR="002571C1" w:rsidRPr="00515C88">
        <w:rPr>
          <w:rFonts w:ascii="Arial" w:hAnsi="Arial" w:cs="Arial"/>
          <w:i/>
          <w:iCs/>
          <w:sz w:val="20"/>
        </w:rPr>
        <w:t>Miranda Montoya, APhA-ASP National President-elect</w:t>
      </w:r>
    </w:p>
    <w:p w14:paraId="1822A3A7" w14:textId="77777777" w:rsidR="00BA2F25" w:rsidRPr="00515C88" w:rsidRDefault="00BA2F25" w:rsidP="00BA2F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35E1FF00" w14:textId="32CB12C7" w:rsidR="00E643E2" w:rsidRPr="00515C88" w:rsidRDefault="003B41C7" w:rsidP="00BA2F25">
      <w:pPr>
        <w:ind w:right="270"/>
        <w:rPr>
          <w:rFonts w:ascii="Arial" w:hAnsi="Arial" w:cs="Arial"/>
          <w:sz w:val="20"/>
        </w:rPr>
      </w:pPr>
      <w:r w:rsidRPr="00515C88">
        <w:rPr>
          <w:rFonts w:ascii="Arial" w:hAnsi="Arial" w:cs="Arial"/>
          <w:sz w:val="20"/>
        </w:rPr>
        <w:t xml:space="preserve">APhA-ASP members of </w:t>
      </w:r>
      <w:r w:rsidR="00AF6BC7" w:rsidRPr="00515C88">
        <w:rPr>
          <w:rFonts w:ascii="Arial" w:hAnsi="Arial" w:cs="Arial"/>
          <w:sz w:val="20"/>
        </w:rPr>
        <w:t>the r</w:t>
      </w:r>
      <w:r w:rsidRPr="00515C88">
        <w:rPr>
          <w:rFonts w:ascii="Arial" w:hAnsi="Arial" w:cs="Arial"/>
          <w:sz w:val="20"/>
        </w:rPr>
        <w:t>egion met on Sunday, November 5 to discuss the proposed resolution statements</w:t>
      </w:r>
      <w:r w:rsidR="00AF6BC7" w:rsidRPr="00515C88">
        <w:rPr>
          <w:rFonts w:ascii="Arial" w:hAnsi="Arial" w:cs="Arial"/>
          <w:sz w:val="20"/>
        </w:rPr>
        <w:t xml:space="preserve">, innovative programming posters, and the candidates for regional office. </w:t>
      </w:r>
      <w:r w:rsidR="000C6C7B" w:rsidRPr="00515C88">
        <w:rPr>
          <w:rFonts w:ascii="Arial" w:hAnsi="Arial" w:cs="Arial"/>
          <w:sz w:val="20"/>
        </w:rPr>
        <w:t>Region 1 Chapter Delegates then ca</w:t>
      </w:r>
      <w:r w:rsidR="00AC2454" w:rsidRPr="00515C88">
        <w:rPr>
          <w:rFonts w:ascii="Arial" w:hAnsi="Arial" w:cs="Arial"/>
          <w:sz w:val="20"/>
        </w:rPr>
        <w:t>st their votes on behalf of their APhA-ASP Chapter.</w:t>
      </w:r>
    </w:p>
    <w:p w14:paraId="2569D61B" w14:textId="77777777" w:rsidR="00865F01" w:rsidRPr="00515C88" w:rsidRDefault="00865F01" w:rsidP="00BA2F25">
      <w:pPr>
        <w:ind w:right="270"/>
        <w:rPr>
          <w:rFonts w:ascii="Arial" w:hAnsi="Arial" w:cs="Arial"/>
          <w:sz w:val="20"/>
        </w:rPr>
      </w:pPr>
    </w:p>
    <w:p w14:paraId="1D13835D" w14:textId="657F8ECB" w:rsidR="00865F01" w:rsidRPr="00515C88" w:rsidRDefault="00865F01" w:rsidP="00BA2F25">
      <w:pPr>
        <w:ind w:right="270"/>
        <w:rPr>
          <w:rFonts w:ascii="Arial" w:hAnsi="Arial" w:cs="Arial"/>
          <w:b/>
          <w:bCs/>
          <w:sz w:val="20"/>
        </w:rPr>
      </w:pPr>
      <w:r w:rsidRPr="00515C88">
        <w:rPr>
          <w:rFonts w:ascii="Arial" w:hAnsi="Arial" w:cs="Arial"/>
          <w:b/>
          <w:bCs/>
          <w:sz w:val="20"/>
        </w:rPr>
        <w:t xml:space="preserve">Proposed Resolutions Statement Voting </w:t>
      </w:r>
      <w:r w:rsidR="00840A59" w:rsidRPr="00515C88">
        <w:rPr>
          <w:rFonts w:ascii="Arial" w:hAnsi="Arial" w:cs="Arial"/>
          <w:b/>
          <w:bCs/>
          <w:sz w:val="20"/>
        </w:rPr>
        <w:t>Results</w:t>
      </w:r>
    </w:p>
    <w:p w14:paraId="3877143D" w14:textId="77777777" w:rsidR="00840A59" w:rsidRPr="00515C88" w:rsidRDefault="00840A59" w:rsidP="00BA2F25">
      <w:pPr>
        <w:ind w:right="270"/>
        <w:rPr>
          <w:rFonts w:ascii="Arial" w:hAnsi="Arial" w:cs="Arial"/>
          <w:sz w:val="20"/>
        </w:rPr>
      </w:pPr>
    </w:p>
    <w:p w14:paraId="5F040290" w14:textId="066CEAE8" w:rsidR="00840A59" w:rsidRPr="00515C88" w:rsidRDefault="00840A59" w:rsidP="00BA2F25">
      <w:pPr>
        <w:ind w:right="270"/>
        <w:rPr>
          <w:rFonts w:ascii="Arial" w:hAnsi="Arial" w:cs="Arial"/>
          <w:sz w:val="20"/>
          <w:u w:val="single"/>
        </w:rPr>
      </w:pPr>
      <w:r w:rsidRPr="00515C88">
        <w:rPr>
          <w:rFonts w:ascii="Arial" w:hAnsi="Arial" w:cs="Arial"/>
          <w:sz w:val="20"/>
          <w:u w:val="single"/>
        </w:rPr>
        <w:t>Accepted Statements</w:t>
      </w:r>
    </w:p>
    <w:p w14:paraId="13D5FC71" w14:textId="77777777" w:rsidR="00840A59" w:rsidRPr="00515C88" w:rsidRDefault="00840A59" w:rsidP="00BA2F25">
      <w:pPr>
        <w:ind w:right="270"/>
        <w:rPr>
          <w:rFonts w:ascii="Arial" w:hAnsi="Arial" w:cs="Arial"/>
          <w:sz w:val="20"/>
        </w:rPr>
      </w:pPr>
    </w:p>
    <w:p w14:paraId="666261BE" w14:textId="5582C1E3" w:rsidR="00762839" w:rsidRPr="00515C88" w:rsidRDefault="00180309" w:rsidP="00515C8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515C88">
        <w:rPr>
          <w:rFonts w:ascii="Arial" w:hAnsi="Arial" w:cs="Arial"/>
          <w:color w:val="000000"/>
          <w:sz w:val="20"/>
        </w:rPr>
        <w:t>2023.2 - Expanding Pharmacist Prescriptive Authority for Hormonal and Non-Hormonal Birth Control to Improve Patient Care</w:t>
      </w:r>
    </w:p>
    <w:p w14:paraId="19D2612D" w14:textId="0C8E8D0F" w:rsidR="00180309" w:rsidRPr="00515C88" w:rsidRDefault="00BD5543" w:rsidP="00515C8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515C88">
        <w:rPr>
          <w:rFonts w:ascii="Arial" w:hAnsi="Arial" w:cs="Arial"/>
          <w:color w:val="000000"/>
          <w:sz w:val="20"/>
        </w:rPr>
        <w:t>2023.3 -</w:t>
      </w:r>
      <w:r w:rsidRPr="00515C88">
        <w:rPr>
          <w:rFonts w:ascii="Arial" w:hAnsi="Arial" w:cs="Arial"/>
          <w:color w:val="000000"/>
          <w:sz w:val="20"/>
        </w:rPr>
        <w:t xml:space="preserve"> </w:t>
      </w:r>
      <w:r w:rsidRPr="00515C88">
        <w:rPr>
          <w:rFonts w:ascii="Arial" w:hAnsi="Arial" w:cs="Arial"/>
          <w:color w:val="000000"/>
          <w:sz w:val="20"/>
        </w:rPr>
        <w:t>Prescription Discount Companies and Patient Health Information</w:t>
      </w:r>
    </w:p>
    <w:p w14:paraId="777B5324" w14:textId="594398E7" w:rsidR="00BD5543" w:rsidRPr="00515C88" w:rsidRDefault="00BD5543" w:rsidP="00515C8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515C88">
        <w:rPr>
          <w:rFonts w:ascii="Arial" w:hAnsi="Arial" w:cs="Arial"/>
          <w:color w:val="000000"/>
          <w:sz w:val="20"/>
        </w:rPr>
        <w:t xml:space="preserve">2023.4 - </w:t>
      </w:r>
      <w:r w:rsidR="0094699C" w:rsidRPr="00515C88">
        <w:rPr>
          <w:rFonts w:ascii="Arial" w:hAnsi="Arial" w:cs="Arial"/>
          <w:color w:val="000000"/>
          <w:sz w:val="20"/>
        </w:rPr>
        <w:t>Practice of CDTM in Ambulatory Care</w:t>
      </w:r>
      <w:r w:rsidR="0094699C" w:rsidRPr="00515C88">
        <w:rPr>
          <w:rFonts w:ascii="Arial" w:hAnsi="Arial" w:cs="Arial"/>
          <w:color w:val="000000"/>
          <w:sz w:val="20"/>
        </w:rPr>
        <w:t xml:space="preserve"> </w:t>
      </w:r>
    </w:p>
    <w:p w14:paraId="5D8329CA" w14:textId="3F300D76" w:rsidR="00F6721E" w:rsidRPr="00515C88" w:rsidRDefault="00F6721E" w:rsidP="00515C8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515C88">
        <w:rPr>
          <w:rFonts w:ascii="Arial" w:hAnsi="Arial" w:cs="Arial"/>
          <w:color w:val="000000"/>
          <w:sz w:val="20"/>
        </w:rPr>
        <w:t>2023.5 - Pharmacist Demonstration of Blood Glucose Testing</w:t>
      </w:r>
    </w:p>
    <w:p w14:paraId="174C8E34" w14:textId="6FF65A38" w:rsidR="00F6721E" w:rsidRPr="00515C88" w:rsidRDefault="00F6721E" w:rsidP="00515C8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515C88">
        <w:rPr>
          <w:rFonts w:ascii="Arial" w:hAnsi="Arial" w:cs="Arial"/>
          <w:color w:val="000000"/>
          <w:sz w:val="20"/>
        </w:rPr>
        <w:t xml:space="preserve">2023.6 - </w:t>
      </w:r>
      <w:r w:rsidR="009D3C99" w:rsidRPr="00515C88">
        <w:rPr>
          <w:rFonts w:ascii="Arial" w:hAnsi="Arial" w:cs="Arial"/>
          <w:color w:val="000000"/>
          <w:sz w:val="20"/>
        </w:rPr>
        <w:t>Expanding the Role of Pharmacists Pre- and Post-Vaccine Administration</w:t>
      </w:r>
    </w:p>
    <w:p w14:paraId="56CAF149" w14:textId="4E885755" w:rsidR="009D3C99" w:rsidRPr="00515C88" w:rsidRDefault="00435800" w:rsidP="00515C8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515C88">
        <w:rPr>
          <w:rFonts w:ascii="Arial" w:hAnsi="Arial" w:cs="Arial"/>
          <w:color w:val="000000"/>
          <w:sz w:val="20"/>
        </w:rPr>
        <w:t>2023.7 - Comprehensive Medication Lists in Community Pharmacy</w:t>
      </w:r>
    </w:p>
    <w:p w14:paraId="35065E6C" w14:textId="14C893D8" w:rsidR="0020719E" w:rsidRPr="00515C88" w:rsidRDefault="00205E3E" w:rsidP="00515C8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515C88">
        <w:rPr>
          <w:rFonts w:ascii="Arial" w:hAnsi="Arial" w:cs="Arial"/>
          <w:color w:val="000000"/>
          <w:sz w:val="20"/>
        </w:rPr>
        <w:t>2023.8 – Public Health Role of Pharmacists</w:t>
      </w:r>
    </w:p>
    <w:p w14:paraId="541745DF" w14:textId="43B64843" w:rsidR="00205E3E" w:rsidRPr="00515C88" w:rsidRDefault="00205E3E" w:rsidP="00515C8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515C88">
        <w:rPr>
          <w:rFonts w:ascii="Arial" w:hAnsi="Arial" w:cs="Arial"/>
          <w:color w:val="000000"/>
          <w:sz w:val="20"/>
        </w:rPr>
        <w:t>2023.9 - Prescribing Medication with Point of Care Testing</w:t>
      </w:r>
      <w:r w:rsidRPr="00515C88">
        <w:rPr>
          <w:rFonts w:ascii="Arial" w:hAnsi="Arial" w:cs="Arial"/>
          <w:color w:val="000000"/>
          <w:sz w:val="20"/>
        </w:rPr>
        <w:t xml:space="preserve"> </w:t>
      </w:r>
    </w:p>
    <w:p w14:paraId="25F2E1FA" w14:textId="71081F41" w:rsidR="007D2FE2" w:rsidRPr="00515C88" w:rsidRDefault="00AA62BE" w:rsidP="00515C8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515C88">
        <w:rPr>
          <w:rFonts w:ascii="Arial" w:hAnsi="Arial" w:cs="Arial"/>
          <w:color w:val="000000"/>
          <w:sz w:val="20"/>
        </w:rPr>
        <w:t>2023.1</w:t>
      </w:r>
      <w:r w:rsidR="00F144EA" w:rsidRPr="00515C88">
        <w:rPr>
          <w:rFonts w:ascii="Arial" w:hAnsi="Arial" w:cs="Arial"/>
          <w:color w:val="000000"/>
          <w:sz w:val="20"/>
        </w:rPr>
        <w:t>0</w:t>
      </w:r>
      <w:r w:rsidRPr="00515C88">
        <w:rPr>
          <w:rFonts w:ascii="Arial" w:hAnsi="Arial" w:cs="Arial"/>
          <w:color w:val="000000"/>
          <w:sz w:val="20"/>
        </w:rPr>
        <w:t xml:space="preserve"> - Enhancing Accessibility and Inclusion for Visually Impaired Individuals</w:t>
      </w:r>
    </w:p>
    <w:p w14:paraId="6DCEB967" w14:textId="1E9DC36E" w:rsidR="00840A59" w:rsidRPr="00515C88" w:rsidRDefault="00840A59" w:rsidP="00BA2F25">
      <w:pPr>
        <w:ind w:right="270"/>
        <w:rPr>
          <w:rFonts w:ascii="Arial" w:hAnsi="Arial" w:cs="Arial"/>
          <w:sz w:val="20"/>
          <w:u w:val="single"/>
        </w:rPr>
      </w:pPr>
      <w:r w:rsidRPr="00515C88">
        <w:rPr>
          <w:rFonts w:ascii="Arial" w:hAnsi="Arial" w:cs="Arial"/>
          <w:sz w:val="20"/>
          <w:u w:val="single"/>
        </w:rPr>
        <w:t xml:space="preserve">Rejected Statements </w:t>
      </w:r>
    </w:p>
    <w:p w14:paraId="69CA5B5D" w14:textId="77777777" w:rsidR="007D2FE2" w:rsidRPr="00515C88" w:rsidRDefault="007D2FE2" w:rsidP="00BA2F25">
      <w:pPr>
        <w:ind w:right="270"/>
        <w:rPr>
          <w:rFonts w:ascii="Arial" w:hAnsi="Arial" w:cs="Arial"/>
          <w:sz w:val="20"/>
        </w:rPr>
      </w:pPr>
    </w:p>
    <w:p w14:paraId="6DBC69F8" w14:textId="221001BB" w:rsidR="008F15E0" w:rsidRPr="00515C88" w:rsidRDefault="008F15E0" w:rsidP="00515C88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0"/>
        </w:rPr>
      </w:pPr>
      <w:r w:rsidRPr="00515C88">
        <w:rPr>
          <w:rFonts w:ascii="Arial" w:hAnsi="Arial" w:cs="Arial"/>
          <w:color w:val="000000"/>
          <w:sz w:val="20"/>
        </w:rPr>
        <w:t>2023.1 - Syringe Sanitation Program</w:t>
      </w:r>
    </w:p>
    <w:p w14:paraId="5BE88343" w14:textId="77777777" w:rsidR="00D852D7" w:rsidRDefault="00D852D7" w:rsidP="00D852D7">
      <w:pPr>
        <w:ind w:right="270"/>
        <w:rPr>
          <w:rFonts w:ascii="Arial" w:hAnsi="Arial" w:cs="Arial"/>
          <w:b/>
          <w:bCs/>
          <w:sz w:val="20"/>
        </w:rPr>
      </w:pPr>
    </w:p>
    <w:p w14:paraId="4A7EDED1" w14:textId="47EA9132" w:rsidR="00D852D7" w:rsidRPr="00515C88" w:rsidRDefault="00D852D7" w:rsidP="00D852D7">
      <w:pPr>
        <w:ind w:right="27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Innovative Programming Poster</w:t>
      </w:r>
      <w:r w:rsidRPr="00515C88">
        <w:rPr>
          <w:rFonts w:ascii="Arial" w:hAnsi="Arial" w:cs="Arial"/>
          <w:b/>
          <w:bCs/>
          <w:sz w:val="20"/>
        </w:rPr>
        <w:t xml:space="preserve"> Result</w:t>
      </w:r>
      <w:r>
        <w:rPr>
          <w:rFonts w:ascii="Arial" w:hAnsi="Arial" w:cs="Arial"/>
          <w:b/>
          <w:bCs/>
          <w:sz w:val="20"/>
        </w:rPr>
        <w:t>s</w:t>
      </w:r>
    </w:p>
    <w:p w14:paraId="1D3AD4D0" w14:textId="77777777" w:rsidR="007D2FE2" w:rsidRDefault="007D2FE2" w:rsidP="00BA2F25">
      <w:pPr>
        <w:ind w:right="270"/>
        <w:rPr>
          <w:rFonts w:ascii="Arial" w:hAnsi="Arial" w:cs="Arial"/>
          <w:sz w:val="20"/>
        </w:rPr>
      </w:pPr>
    </w:p>
    <w:p w14:paraId="0E5DE1A5" w14:textId="4BAD5B13" w:rsidR="00360983" w:rsidRPr="000E760C" w:rsidRDefault="000E760C" w:rsidP="000E760C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sz w:val="20"/>
        </w:rPr>
      </w:pPr>
      <w:r w:rsidRPr="000E760C">
        <w:rPr>
          <w:rFonts w:ascii="Arial" w:hAnsi="Arial" w:cs="Arial"/>
          <w:sz w:val="20"/>
        </w:rPr>
        <w:t>A</w:t>
      </w:r>
      <w:r w:rsidRPr="000E760C">
        <w:rPr>
          <w:rFonts w:ascii="Arial" w:hAnsi="Arial" w:cs="Arial"/>
          <w:sz w:val="20"/>
        </w:rPr>
        <w:t>lbany College of Pharmacy and Health Sciences – ACPHS Health Expo</w:t>
      </w:r>
    </w:p>
    <w:p w14:paraId="7A56B440" w14:textId="77777777" w:rsidR="006802D2" w:rsidRDefault="006802D2" w:rsidP="00BA2F25">
      <w:pPr>
        <w:ind w:right="270"/>
        <w:rPr>
          <w:rFonts w:ascii="Arial" w:hAnsi="Arial" w:cs="Arial"/>
          <w:sz w:val="20"/>
        </w:rPr>
      </w:pPr>
    </w:p>
    <w:p w14:paraId="654C75D9" w14:textId="319D87BA" w:rsidR="006802D2" w:rsidRDefault="006802D2" w:rsidP="006802D2">
      <w:pPr>
        <w:ind w:right="27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Regional Officer Candidate Voting Results </w:t>
      </w:r>
    </w:p>
    <w:p w14:paraId="62706E90" w14:textId="77777777" w:rsidR="000E760C" w:rsidRDefault="000E760C" w:rsidP="00AA631C">
      <w:pPr>
        <w:pStyle w:val="ListParagraph"/>
        <w:ind w:right="270"/>
        <w:rPr>
          <w:rFonts w:ascii="Arial" w:hAnsi="Arial" w:cs="Arial"/>
          <w:b/>
          <w:bCs/>
          <w:sz w:val="20"/>
        </w:rPr>
      </w:pPr>
    </w:p>
    <w:p w14:paraId="688418D3" w14:textId="4E1D718F" w:rsidR="00AA631C" w:rsidRPr="00AB3EE6" w:rsidRDefault="00AA631C" w:rsidP="00AA631C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b/>
          <w:bCs/>
          <w:sz w:val="20"/>
          <w:highlight w:val="yellow"/>
        </w:rPr>
      </w:pPr>
      <w:r w:rsidRPr="00AB3EE6">
        <w:rPr>
          <w:rFonts w:ascii="Arial" w:hAnsi="Arial" w:cs="Arial"/>
          <w:sz w:val="20"/>
          <w:highlight w:val="yellow"/>
        </w:rPr>
        <w:t>Regional Delegate - Name</w:t>
      </w:r>
    </w:p>
    <w:p w14:paraId="2919D9BC" w14:textId="113FADB6" w:rsidR="00AA631C" w:rsidRPr="00AB3EE6" w:rsidRDefault="00AA631C" w:rsidP="00AA631C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b/>
          <w:bCs/>
          <w:sz w:val="20"/>
          <w:highlight w:val="yellow"/>
        </w:rPr>
      </w:pPr>
      <w:r w:rsidRPr="00AB3EE6">
        <w:rPr>
          <w:rFonts w:ascii="Arial" w:hAnsi="Arial" w:cs="Arial"/>
          <w:sz w:val="20"/>
          <w:highlight w:val="yellow"/>
        </w:rPr>
        <w:t>Midyear Regional Meeting Coordinator - Name</w:t>
      </w:r>
    </w:p>
    <w:p w14:paraId="72919956" w14:textId="77777777" w:rsidR="006802D2" w:rsidRPr="00515C88" w:rsidRDefault="006802D2" w:rsidP="00BA2F25">
      <w:pPr>
        <w:ind w:right="270"/>
        <w:rPr>
          <w:rFonts w:ascii="Arial" w:hAnsi="Arial" w:cs="Arial"/>
          <w:sz w:val="20"/>
        </w:rPr>
      </w:pPr>
    </w:p>
    <w:p w14:paraId="39C5C456" w14:textId="77777777" w:rsidR="00B377B8" w:rsidRPr="00515C88" w:rsidRDefault="00B377B8" w:rsidP="00BA2F25">
      <w:pPr>
        <w:ind w:right="270"/>
        <w:rPr>
          <w:rFonts w:ascii="Arial" w:hAnsi="Arial" w:cs="Arial"/>
          <w:sz w:val="20"/>
        </w:rPr>
      </w:pPr>
    </w:p>
    <w:p w14:paraId="31019BE3" w14:textId="77777777" w:rsidR="00B377B8" w:rsidRPr="00515C88" w:rsidRDefault="00B377B8" w:rsidP="00BA2F25">
      <w:pPr>
        <w:ind w:right="270"/>
        <w:rPr>
          <w:rFonts w:ascii="Arial" w:hAnsi="Arial" w:cs="Arial"/>
          <w:sz w:val="20"/>
        </w:rPr>
      </w:pPr>
    </w:p>
    <w:p w14:paraId="3B919FDE" w14:textId="77777777" w:rsidR="00B377B8" w:rsidRDefault="00B377B8" w:rsidP="00BA2F25">
      <w:pPr>
        <w:ind w:right="270"/>
        <w:rPr>
          <w:rFonts w:ascii="Arial" w:hAnsi="Arial" w:cs="Arial"/>
          <w:sz w:val="20"/>
        </w:rPr>
      </w:pPr>
    </w:p>
    <w:sectPr w:rsidR="00B377B8" w:rsidSect="00AA12D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0DDD" w14:textId="77777777" w:rsidR="002E51F4" w:rsidRDefault="002E51F4" w:rsidP="00AA12DF">
      <w:r>
        <w:separator/>
      </w:r>
    </w:p>
  </w:endnote>
  <w:endnote w:type="continuationSeparator" w:id="0">
    <w:p w14:paraId="6D602A8E" w14:textId="77777777" w:rsidR="002E51F4" w:rsidRDefault="002E51F4" w:rsidP="00AA12DF">
      <w:r>
        <w:continuationSeparator/>
      </w:r>
    </w:p>
  </w:endnote>
  <w:endnote w:type="continuationNotice" w:id="1">
    <w:p w14:paraId="3E1710E5" w14:textId="77777777" w:rsidR="002E51F4" w:rsidRDefault="002E5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A586" w14:textId="5FCB2347" w:rsidR="00AA12DF" w:rsidRDefault="006A544F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F153250" wp14:editId="1A24CBDC">
          <wp:simplePos x="0" y="0"/>
          <wp:positionH relativeFrom="column">
            <wp:posOffset>-76200</wp:posOffset>
          </wp:positionH>
          <wp:positionV relativeFrom="page">
            <wp:posOffset>9182100</wp:posOffset>
          </wp:positionV>
          <wp:extent cx="5829300" cy="419100"/>
          <wp:effectExtent l="0" t="0" r="0" b="0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A8EB" w14:textId="77777777" w:rsidR="002E51F4" w:rsidRDefault="002E51F4" w:rsidP="00AA12DF">
      <w:r>
        <w:separator/>
      </w:r>
    </w:p>
  </w:footnote>
  <w:footnote w:type="continuationSeparator" w:id="0">
    <w:p w14:paraId="3C940EE6" w14:textId="77777777" w:rsidR="002E51F4" w:rsidRDefault="002E51F4" w:rsidP="00AA12DF">
      <w:r>
        <w:continuationSeparator/>
      </w:r>
    </w:p>
  </w:footnote>
  <w:footnote w:type="continuationNotice" w:id="1">
    <w:p w14:paraId="531531C8" w14:textId="77777777" w:rsidR="002E51F4" w:rsidRDefault="002E51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552A" w14:textId="7B124243" w:rsidR="00AA12DF" w:rsidRDefault="00AA12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4FD94" wp14:editId="1FF85AD1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39380" cy="1669415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66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F7AFC"/>
    <w:multiLevelType w:val="hybridMultilevel"/>
    <w:tmpl w:val="B748FAC4"/>
    <w:lvl w:ilvl="0" w:tplc="E42ABBBA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DC20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E6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CA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B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AD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41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68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E1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1F3D"/>
    <w:multiLevelType w:val="hybridMultilevel"/>
    <w:tmpl w:val="341C8DAA"/>
    <w:lvl w:ilvl="0" w:tplc="2F2AAD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762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2A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0D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C4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80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C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6B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84CF1"/>
    <w:multiLevelType w:val="hybridMultilevel"/>
    <w:tmpl w:val="1B18E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F04F5D"/>
    <w:multiLevelType w:val="hybridMultilevel"/>
    <w:tmpl w:val="E4345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263D40"/>
    <w:multiLevelType w:val="multilevel"/>
    <w:tmpl w:val="E4262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5097D"/>
    <w:multiLevelType w:val="hybridMultilevel"/>
    <w:tmpl w:val="4B4A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B0359"/>
    <w:multiLevelType w:val="hybridMultilevel"/>
    <w:tmpl w:val="24E6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D376F"/>
    <w:multiLevelType w:val="hybridMultilevel"/>
    <w:tmpl w:val="BDF4B7F4"/>
    <w:lvl w:ilvl="0" w:tplc="B12EBCAC">
      <w:start w:val="1"/>
      <w:numFmt w:val="decimal"/>
      <w:lvlText w:val="%1."/>
      <w:lvlJc w:val="left"/>
      <w:pPr>
        <w:ind w:left="720" w:hanging="360"/>
      </w:pPr>
    </w:lvl>
    <w:lvl w:ilvl="1" w:tplc="C3D67B38">
      <w:start w:val="1"/>
      <w:numFmt w:val="lowerLetter"/>
      <w:lvlText w:val="%2."/>
      <w:lvlJc w:val="left"/>
      <w:pPr>
        <w:ind w:left="1440" w:hanging="360"/>
      </w:pPr>
    </w:lvl>
    <w:lvl w:ilvl="2" w:tplc="6E7A99B6">
      <w:start w:val="1"/>
      <w:numFmt w:val="lowerRoman"/>
      <w:lvlText w:val="%3."/>
      <w:lvlJc w:val="right"/>
      <w:pPr>
        <w:ind w:left="2160" w:hanging="180"/>
      </w:pPr>
    </w:lvl>
    <w:lvl w:ilvl="3" w:tplc="8898CEEE">
      <w:start w:val="1"/>
      <w:numFmt w:val="decimal"/>
      <w:lvlText w:val="%4."/>
      <w:lvlJc w:val="left"/>
      <w:pPr>
        <w:ind w:left="2880" w:hanging="360"/>
      </w:pPr>
    </w:lvl>
    <w:lvl w:ilvl="4" w:tplc="3F02ABEC">
      <w:start w:val="1"/>
      <w:numFmt w:val="lowerLetter"/>
      <w:lvlText w:val="%5."/>
      <w:lvlJc w:val="left"/>
      <w:pPr>
        <w:ind w:left="3600" w:hanging="360"/>
      </w:pPr>
    </w:lvl>
    <w:lvl w:ilvl="5" w:tplc="01B00CAA">
      <w:start w:val="1"/>
      <w:numFmt w:val="lowerRoman"/>
      <w:lvlText w:val="%6."/>
      <w:lvlJc w:val="right"/>
      <w:pPr>
        <w:ind w:left="4320" w:hanging="180"/>
      </w:pPr>
    </w:lvl>
    <w:lvl w:ilvl="6" w:tplc="4A6ED2A0">
      <w:start w:val="1"/>
      <w:numFmt w:val="decimal"/>
      <w:lvlText w:val="%7."/>
      <w:lvlJc w:val="left"/>
      <w:pPr>
        <w:ind w:left="5040" w:hanging="360"/>
      </w:pPr>
    </w:lvl>
    <w:lvl w:ilvl="7" w:tplc="00C60E06">
      <w:start w:val="1"/>
      <w:numFmt w:val="lowerLetter"/>
      <w:lvlText w:val="%8."/>
      <w:lvlJc w:val="left"/>
      <w:pPr>
        <w:ind w:left="5760" w:hanging="360"/>
      </w:pPr>
    </w:lvl>
    <w:lvl w:ilvl="8" w:tplc="398885A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16849"/>
    <w:multiLevelType w:val="hybridMultilevel"/>
    <w:tmpl w:val="9C16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65723"/>
    <w:multiLevelType w:val="hybridMultilevel"/>
    <w:tmpl w:val="5834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64E72"/>
    <w:multiLevelType w:val="hybridMultilevel"/>
    <w:tmpl w:val="8038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8948">
    <w:abstractNumId w:val="7"/>
  </w:num>
  <w:num w:numId="2" w16cid:durableId="1907253096">
    <w:abstractNumId w:val="0"/>
  </w:num>
  <w:num w:numId="3" w16cid:durableId="916523553">
    <w:abstractNumId w:val="1"/>
  </w:num>
  <w:num w:numId="4" w16cid:durableId="104811320">
    <w:abstractNumId w:val="4"/>
  </w:num>
  <w:num w:numId="5" w16cid:durableId="1094663423">
    <w:abstractNumId w:val="6"/>
  </w:num>
  <w:num w:numId="6" w16cid:durableId="1968663980">
    <w:abstractNumId w:val="9"/>
  </w:num>
  <w:num w:numId="7" w16cid:durableId="2003699892">
    <w:abstractNumId w:val="10"/>
  </w:num>
  <w:num w:numId="8" w16cid:durableId="673532470">
    <w:abstractNumId w:val="3"/>
  </w:num>
  <w:num w:numId="9" w16cid:durableId="336930353">
    <w:abstractNumId w:val="2"/>
  </w:num>
  <w:num w:numId="10" w16cid:durableId="271329781">
    <w:abstractNumId w:val="5"/>
  </w:num>
  <w:num w:numId="11" w16cid:durableId="1033264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32"/>
    <w:rsid w:val="00010B66"/>
    <w:rsid w:val="000326F8"/>
    <w:rsid w:val="0003611B"/>
    <w:rsid w:val="00055D0A"/>
    <w:rsid w:val="000A499A"/>
    <w:rsid w:val="000C068C"/>
    <w:rsid w:val="000C6C7B"/>
    <w:rsid w:val="000E760C"/>
    <w:rsid w:val="00174E72"/>
    <w:rsid w:val="00180309"/>
    <w:rsid w:val="00205E3E"/>
    <w:rsid w:val="0020719E"/>
    <w:rsid w:val="002571C1"/>
    <w:rsid w:val="002E51F4"/>
    <w:rsid w:val="00360983"/>
    <w:rsid w:val="003B41C7"/>
    <w:rsid w:val="003F58ED"/>
    <w:rsid w:val="00435800"/>
    <w:rsid w:val="00515C88"/>
    <w:rsid w:val="00570E4E"/>
    <w:rsid w:val="00574F32"/>
    <w:rsid w:val="005913D0"/>
    <w:rsid w:val="005E28F3"/>
    <w:rsid w:val="0062741B"/>
    <w:rsid w:val="00654045"/>
    <w:rsid w:val="006802D2"/>
    <w:rsid w:val="006A544F"/>
    <w:rsid w:val="00717970"/>
    <w:rsid w:val="00762839"/>
    <w:rsid w:val="007D2FE2"/>
    <w:rsid w:val="00831C80"/>
    <w:rsid w:val="00840A59"/>
    <w:rsid w:val="00865F01"/>
    <w:rsid w:val="008C2FCD"/>
    <w:rsid w:val="008F15E0"/>
    <w:rsid w:val="0094699C"/>
    <w:rsid w:val="00991D40"/>
    <w:rsid w:val="009D3C99"/>
    <w:rsid w:val="00A33309"/>
    <w:rsid w:val="00AA12DF"/>
    <w:rsid w:val="00AA62BE"/>
    <w:rsid w:val="00AA631C"/>
    <w:rsid w:val="00AB3EE6"/>
    <w:rsid w:val="00AC2454"/>
    <w:rsid w:val="00AC4419"/>
    <w:rsid w:val="00AD57A4"/>
    <w:rsid w:val="00AF6BC7"/>
    <w:rsid w:val="00B377B8"/>
    <w:rsid w:val="00BA2F25"/>
    <w:rsid w:val="00BD5543"/>
    <w:rsid w:val="00C07B66"/>
    <w:rsid w:val="00C11267"/>
    <w:rsid w:val="00C52B8A"/>
    <w:rsid w:val="00C761B4"/>
    <w:rsid w:val="00CCE59D"/>
    <w:rsid w:val="00CF2179"/>
    <w:rsid w:val="00D06730"/>
    <w:rsid w:val="00D852D7"/>
    <w:rsid w:val="00DB4AD5"/>
    <w:rsid w:val="00E04ACF"/>
    <w:rsid w:val="00E07ADD"/>
    <w:rsid w:val="00E1080E"/>
    <w:rsid w:val="00E643E2"/>
    <w:rsid w:val="00F144EA"/>
    <w:rsid w:val="00F6721E"/>
    <w:rsid w:val="00F76E7D"/>
    <w:rsid w:val="0A17F7A9"/>
    <w:rsid w:val="0D0EA9B5"/>
    <w:rsid w:val="0F0C8565"/>
    <w:rsid w:val="10447977"/>
    <w:rsid w:val="144BD50A"/>
    <w:rsid w:val="1733C034"/>
    <w:rsid w:val="1B829612"/>
    <w:rsid w:val="1B9187E2"/>
    <w:rsid w:val="1D74987C"/>
    <w:rsid w:val="23D8F52F"/>
    <w:rsid w:val="28CD2AD7"/>
    <w:rsid w:val="2BE2D494"/>
    <w:rsid w:val="2BFE98AA"/>
    <w:rsid w:val="2C207A8D"/>
    <w:rsid w:val="2EA2D9B1"/>
    <w:rsid w:val="3468A8B5"/>
    <w:rsid w:val="34CD378A"/>
    <w:rsid w:val="35F801DD"/>
    <w:rsid w:val="39F43BF5"/>
    <w:rsid w:val="3A47E43A"/>
    <w:rsid w:val="3BA35147"/>
    <w:rsid w:val="3CE36AC3"/>
    <w:rsid w:val="3DD8A071"/>
    <w:rsid w:val="3EB49942"/>
    <w:rsid w:val="3EC97DD5"/>
    <w:rsid w:val="44EFFBA6"/>
    <w:rsid w:val="479879BF"/>
    <w:rsid w:val="47A0F5E4"/>
    <w:rsid w:val="4917B0D2"/>
    <w:rsid w:val="4C52B6F7"/>
    <w:rsid w:val="4C5EBF1B"/>
    <w:rsid w:val="535E2CFC"/>
    <w:rsid w:val="56010B4F"/>
    <w:rsid w:val="57A12423"/>
    <w:rsid w:val="5CD28F56"/>
    <w:rsid w:val="5F6CDB5B"/>
    <w:rsid w:val="60A69CA7"/>
    <w:rsid w:val="60F42465"/>
    <w:rsid w:val="620801E0"/>
    <w:rsid w:val="64EEEAE0"/>
    <w:rsid w:val="673D8BEA"/>
    <w:rsid w:val="6819B94B"/>
    <w:rsid w:val="68EC7558"/>
    <w:rsid w:val="697C9C33"/>
    <w:rsid w:val="69AC13F8"/>
    <w:rsid w:val="6C970908"/>
    <w:rsid w:val="6F196564"/>
    <w:rsid w:val="74108616"/>
    <w:rsid w:val="7418018A"/>
    <w:rsid w:val="760B6F95"/>
    <w:rsid w:val="76F941A8"/>
    <w:rsid w:val="7744847F"/>
    <w:rsid w:val="796BF0F3"/>
    <w:rsid w:val="7A1C6C39"/>
    <w:rsid w:val="7E4D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DFD98"/>
  <w15:chartTrackingRefBased/>
  <w15:docId w15:val="{23BE4F58-A168-41FE-9583-3F619ACD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8E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7"/>
    <w:qFormat/>
    <w:rsid w:val="00C07B66"/>
    <w:pPr>
      <w:keepNext/>
      <w:keepLines/>
      <w:spacing w:before="280" w:after="160"/>
      <w:contextualSpacing/>
      <w:outlineLvl w:val="1"/>
    </w:pPr>
    <w:rPr>
      <w:rFonts w:asciiTheme="majorHAnsi" w:eastAsiaTheme="majorEastAsia" w:hAnsiTheme="majorHAnsi" w:cstheme="majorBidi"/>
      <w:b/>
      <w:color w:val="4472C4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B66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2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12DF"/>
  </w:style>
  <w:style w:type="paragraph" w:styleId="Footer">
    <w:name w:val="footer"/>
    <w:basedOn w:val="Normal"/>
    <w:link w:val="FooterChar"/>
    <w:uiPriority w:val="99"/>
    <w:unhideWhenUsed/>
    <w:rsid w:val="00AA12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12DF"/>
  </w:style>
  <w:style w:type="character" w:customStyle="1" w:styleId="Heading1Char">
    <w:name w:val="Heading 1 Char"/>
    <w:basedOn w:val="DefaultParagraphFont"/>
    <w:link w:val="Heading1"/>
    <w:uiPriority w:val="9"/>
    <w:rsid w:val="003F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4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7"/>
    <w:rsid w:val="00C07B66"/>
    <w:rPr>
      <w:rFonts w:asciiTheme="majorHAnsi" w:eastAsiaTheme="majorEastAsia" w:hAnsiTheme="majorHAnsi" w:cstheme="majorBidi"/>
      <w:b/>
      <w:color w:val="4472C4" w:themeColor="accent1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B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C07B66"/>
    <w:rPr>
      <w:b w:val="0"/>
      <w:bCs/>
      <w:i w:val="0"/>
      <w:caps/>
      <w:smallCaps w:val="0"/>
    </w:rPr>
  </w:style>
  <w:style w:type="paragraph" w:styleId="Date">
    <w:name w:val="Date"/>
    <w:basedOn w:val="Normal"/>
    <w:link w:val="DateChar"/>
    <w:uiPriority w:val="3"/>
    <w:qFormat/>
    <w:rsid w:val="00C07B66"/>
    <w:rPr>
      <w:rFonts w:asciiTheme="minorHAnsi" w:eastAsiaTheme="minorHAnsi" w:hAnsiTheme="minorHAnsi" w:cstheme="minorBidi"/>
      <w:color w:val="833C0B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C07B66"/>
    <w:rPr>
      <w:color w:val="833C0B" w:themeColor="accent2" w:themeShade="80"/>
      <w:sz w:val="24"/>
      <w:szCs w:val="20"/>
    </w:rPr>
  </w:style>
  <w:style w:type="paragraph" w:styleId="BlockText">
    <w:name w:val="Block Text"/>
    <w:basedOn w:val="Normal"/>
    <w:uiPriority w:val="5"/>
    <w:qFormat/>
    <w:rsid w:val="00C07B66"/>
    <w:pPr>
      <w:spacing w:after="120"/>
    </w:pPr>
    <w:rPr>
      <w:rFonts w:asciiTheme="minorHAnsi" w:eastAsiaTheme="minorEastAsia" w:hAnsiTheme="minorHAnsi" w:cstheme="minorBidi"/>
      <w:iCs/>
      <w:color w:val="833C0B" w:themeColor="accent2" w:themeShade="80"/>
    </w:rPr>
  </w:style>
  <w:style w:type="table" w:styleId="GridTable1Light">
    <w:name w:val="Grid Table 1 Light"/>
    <w:basedOn w:val="TableNormal"/>
    <w:uiPriority w:val="46"/>
    <w:rsid w:val="00C07B66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C07B6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692ef95-0c45-40ae-bb3c-dd3a9bc4d555" xsi:nil="true"/>
    <lcf76f155ced4ddcb4097134ff3c332f xmlns="cb1e3a27-c3a6-4d6b-b48e-368e7d9a6e6b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FB6DED8FFC742B09CC3AE78D761EF" ma:contentTypeVersion="23" ma:contentTypeDescription="Create a new document." ma:contentTypeScope="" ma:versionID="75b79a58c42fbeec8b40ec26e68b4edd">
  <xsd:schema xmlns:xsd="http://www.w3.org/2001/XMLSchema" xmlns:xs="http://www.w3.org/2001/XMLSchema" xmlns:p="http://schemas.microsoft.com/office/2006/metadata/properties" xmlns:ns1="http://schemas.microsoft.com/sharepoint/v3" xmlns:ns2="f692ef95-0c45-40ae-bb3c-dd3a9bc4d555" xmlns:ns3="cb1e3a27-c3a6-4d6b-b48e-368e7d9a6e6b" targetNamespace="http://schemas.microsoft.com/office/2006/metadata/properties" ma:root="true" ma:fieldsID="8cfd47b896242bd546bf9d046f9ca7b5" ns1:_="" ns2:_="" ns3:_="">
    <xsd:import namespace="http://schemas.microsoft.com/sharepoint/v3"/>
    <xsd:import namespace="f692ef95-0c45-40ae-bb3c-dd3a9bc4d555"/>
    <xsd:import namespace="cb1e3a27-c3a6-4d6b-b48e-368e7d9a6e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2ef95-0c45-40ae-bb3c-dd3a9bc4d5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dc94ca-03e6-44a5-967d-69cc6aa04db7}" ma:internalName="TaxCatchAll" ma:showField="CatchAllData" ma:web="f692ef95-0c45-40ae-bb3c-dd3a9bc4d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3a27-c3a6-4d6b-b48e-368e7d9a6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ea82e0c4-57f9-4d24-90c8-b8e6b6110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0E5E7-4AC8-450C-8CF7-E3BD40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92ef95-0c45-40ae-bb3c-dd3a9bc4d555"/>
    <ds:schemaRef ds:uri="cb1e3a27-c3a6-4d6b-b48e-368e7d9a6e6b"/>
  </ds:schemaRefs>
</ds:datastoreItem>
</file>

<file path=customXml/itemProps2.xml><?xml version="1.0" encoding="utf-8"?>
<ds:datastoreItem xmlns:ds="http://schemas.openxmlformats.org/officeDocument/2006/customXml" ds:itemID="{8D7D6F48-5B9C-4543-9349-9FB97C5E2C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0BDBB1-DA81-4A76-BC88-FF53A3D34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80DC3-113B-4E37-8254-11DA9D5F0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92ef95-0c45-40ae-bb3c-dd3a9bc4d555"/>
    <ds:schemaRef ds:uri="cb1e3a27-c3a6-4d6b-b48e-368e7d9a6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577def6-f03f-4adb-a697-e1535f172506}" enabled="0" method="" siteId="{6577def6-f03f-4adb-a697-e1535f172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Debruijn, Jane</dc:creator>
  <cp:keywords/>
  <dc:description/>
  <cp:lastModifiedBy>Atwell, Crystal</cp:lastModifiedBy>
  <cp:revision>38</cp:revision>
  <dcterms:created xsi:type="dcterms:W3CDTF">2023-11-17T15:29:00Z</dcterms:created>
  <dcterms:modified xsi:type="dcterms:W3CDTF">2023-11-17T16:03:00Z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0x01010007EFB6DED8FFC742B09CC3AE78D761EF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